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2575"/>
        <w:gridCol w:w="1261"/>
        <w:gridCol w:w="96"/>
        <w:gridCol w:w="96"/>
        <w:gridCol w:w="795"/>
        <w:gridCol w:w="2311"/>
        <w:gridCol w:w="1317"/>
      </w:tblGrid>
      <w:tr w:rsidR="00D30C0B" w:rsidRPr="00D30C0B" w:rsidTr="00D30C0B">
        <w:trPr>
          <w:trHeight w:val="315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25 мм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Алюминий 16 мм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цвет ленты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цена руб.*</w:t>
            </w:r>
            <w:proofErr w:type="spellStart"/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.к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цвет ленты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цена руб.*</w:t>
            </w:r>
            <w:proofErr w:type="spellStart"/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.к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</w:t>
            </w:r>
            <w:proofErr w:type="spellEnd"/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  <w:t>Белый глянец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Белый глянец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1510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Бирюза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Г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ала 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Бирюза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1610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  <w:t>Зелёный чай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1606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Светло-серый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  <w:t>Розовый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Магнолия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3F3F3"/>
                <w:sz w:val="24"/>
                <w:szCs w:val="24"/>
                <w:lang w:eastAsia="ru-RU"/>
              </w:rPr>
              <w:t>Тёмно-зеленый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2406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Темно-бежевый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0120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Белый матовый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Коричневый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0225-П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Перфорация 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белый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4063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Персиковый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1606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Светло-серый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Голубой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1852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Серый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5327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Голубой соболь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1690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1908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Черный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5608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1908-П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Перфорация 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Черный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Магнолия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Под </w:t>
            </w: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дерево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,б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ук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2210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2259-П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Перфорация </w:t>
            </w: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.б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ежевый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Под </w:t>
            </w: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дерево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,д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уб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2210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Металик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2406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Тёмно-бежевый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2549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Чайная Роза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2746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Шоколад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Кр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.з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олото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1560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Коричневый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Дополнительно: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3204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Желтый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Крепления (фиксаторы) нижние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цена руб.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Лимонный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Пластиковые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(комплект)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3692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3692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Магнит 1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150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4063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Персик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Чередование цвета: + 50 % за каждый цвет к стоимости заказа. 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4077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Красный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4082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Светло-розовый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При ПЛОЩАДИ заказа менее 1 m² расчет производится как за 1 m²</w:t>
            </w: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Абрикос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4524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Коралл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4967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Лиловый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.г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олубой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Голубой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lastRenderedPageBreak/>
              <w:t>5259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Индиго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5302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Синий бархат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5327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Голубой Соболь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5608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Свето-зеленый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Салатовый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5996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Бирюза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990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дерево. Бук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1560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дерево. Дуб(</w:t>
            </w: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new</w:t>
            </w:r>
            <w:proofErr w:type="spell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1560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 Орех(</w:t>
            </w: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new</w:t>
            </w:r>
            <w:proofErr w:type="spell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1560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1560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Под </w:t>
            </w: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дерево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.Т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ик</w:t>
            </w:r>
            <w:proofErr w:type="spell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(</w:t>
            </w:r>
            <w:proofErr w:type="spell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new</w:t>
            </w:r>
            <w:proofErr w:type="spell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1560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7005 - 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Перфорация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7005 - 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2/3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Перфорация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Красное 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7128 - </w:t>
            </w:r>
            <w:proofErr w:type="gramStart"/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Перфорация 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 сиреневый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 салатовый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 персик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 голубой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Жемчуг белый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Жемчуг 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Жемчуг сиреневый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Жемчуг зелёный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lang w:eastAsia="ru-RU"/>
              </w:rPr>
              <w:t>1380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Дополнительно: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D30C0B" w:rsidRPr="00D30C0B" w:rsidRDefault="00D30C0B" w:rsidP="00D30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Крепления (фиксаторы) нижние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цена руб.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Пластиковые</w:t>
            </w:r>
            <w:proofErr w:type="gramEnd"/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(комплект)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Магнит 1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3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Чередование цвета: + 50 % за каждый цвет к стоимости заказа.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3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3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При ПЛОЩАДИ заказа менее 1 m² расчет производится как за 1 m²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3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3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0C0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При высоте заказа менее 1 м, расчет производится, как за 1 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30C0B" w:rsidRPr="00D30C0B" w:rsidTr="00D30C0B">
        <w:trPr>
          <w:trHeight w:val="315"/>
        </w:trPr>
        <w:tc>
          <w:tcPr>
            <w:tcW w:w="0" w:type="auto"/>
            <w:gridSpan w:val="3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C0B" w:rsidRPr="00D30C0B" w:rsidRDefault="00D30C0B" w:rsidP="00D30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074E09" w:rsidRDefault="00074E09"/>
    <w:sectPr w:rsidR="00074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C0B"/>
    <w:rsid w:val="00074E09"/>
    <w:rsid w:val="00D3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3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2016-08-31T11:39:00Z</dcterms:created>
  <dcterms:modified xsi:type="dcterms:W3CDTF">2016-08-31T11:41:00Z</dcterms:modified>
</cp:coreProperties>
</file>